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23" w:rsidRPr="00182023" w:rsidRDefault="00182023" w:rsidP="00182023">
      <w:pPr>
        <w:spacing w:after="0" w:line="540" w:lineRule="atLeast"/>
        <w:outlineLvl w:val="1"/>
        <w:rPr>
          <w:rFonts w:ascii="Arial" w:eastAsia="Times New Roman" w:hAnsi="Arial" w:cs="Arial"/>
          <w:b/>
          <w:bCs/>
          <w:color w:val="000000"/>
          <w:sz w:val="30"/>
          <w:szCs w:val="30"/>
        </w:rPr>
      </w:pPr>
      <w:r w:rsidRPr="00182023">
        <w:rPr>
          <w:rFonts w:ascii="Arial" w:eastAsia="Times New Roman" w:hAnsi="Arial" w:cs="Arial"/>
          <w:b/>
          <w:bCs/>
          <w:color w:val="000000"/>
          <w:sz w:val="30"/>
          <w:szCs w:val="30"/>
        </w:rPr>
        <w:t>How to Make a Line Graph in Excel</w:t>
      </w:r>
    </w:p>
    <w:p w:rsidR="00182023" w:rsidRPr="00182023" w:rsidRDefault="00182023" w:rsidP="00182023">
      <w:pPr>
        <w:spacing w:line="270" w:lineRule="atLeast"/>
        <w:textAlignment w:val="baseline"/>
        <w:rPr>
          <w:rFonts w:ascii="Arial" w:eastAsia="Times New Roman" w:hAnsi="Arial" w:cs="Arial"/>
          <w:color w:val="808080"/>
          <w:sz w:val="20"/>
          <w:szCs w:val="20"/>
        </w:rPr>
      </w:pPr>
      <w:proofErr w:type="gramStart"/>
      <w:r w:rsidRPr="00182023">
        <w:rPr>
          <w:rFonts w:ascii="Arial" w:eastAsia="Times New Roman" w:hAnsi="Arial" w:cs="Arial"/>
          <w:color w:val="808080"/>
          <w:sz w:val="20"/>
          <w:szCs w:val="20"/>
        </w:rPr>
        <w:t>written</w:t>
      </w:r>
      <w:proofErr w:type="gramEnd"/>
      <w:r w:rsidRPr="00182023">
        <w:rPr>
          <w:rFonts w:ascii="Arial" w:eastAsia="Times New Roman" w:hAnsi="Arial" w:cs="Arial"/>
          <w:color w:val="808080"/>
          <w:sz w:val="20"/>
          <w:szCs w:val="20"/>
        </w:rPr>
        <w:t xml:space="preserve"> by: </w:t>
      </w:r>
      <w:hyperlink r:id="rId6" w:history="1">
        <w:r w:rsidRPr="00182023">
          <w:rPr>
            <w:rFonts w:ascii="Arial" w:eastAsia="Times New Roman" w:hAnsi="Arial" w:cs="Arial"/>
            <w:color w:val="014A7F"/>
            <w:sz w:val="20"/>
            <w:szCs w:val="20"/>
            <w:u w:val="single"/>
            <w:bdr w:val="none" w:sz="0" w:space="0" w:color="auto" w:frame="1"/>
          </w:rPr>
          <w:t xml:space="preserve">Ryan </w:t>
        </w:r>
        <w:proofErr w:type="spellStart"/>
        <w:r w:rsidRPr="00182023">
          <w:rPr>
            <w:rFonts w:ascii="Arial" w:eastAsia="Times New Roman" w:hAnsi="Arial" w:cs="Arial"/>
            <w:color w:val="014A7F"/>
            <w:sz w:val="20"/>
            <w:szCs w:val="20"/>
            <w:u w:val="single"/>
            <w:bdr w:val="none" w:sz="0" w:space="0" w:color="auto" w:frame="1"/>
          </w:rPr>
          <w:t>Tetzlaff</w:t>
        </w:r>
      </w:hyperlink>
      <w:r w:rsidRPr="00182023">
        <w:rPr>
          <w:rFonts w:ascii="Arial" w:eastAsia="Times New Roman" w:hAnsi="Arial" w:cs="Arial"/>
          <w:color w:val="808080"/>
          <w:sz w:val="20"/>
          <w:szCs w:val="20"/>
        </w:rPr>
        <w:t>•edited</w:t>
      </w:r>
      <w:proofErr w:type="spellEnd"/>
      <w:r w:rsidRPr="00182023">
        <w:rPr>
          <w:rFonts w:ascii="Arial" w:eastAsia="Times New Roman" w:hAnsi="Arial" w:cs="Arial"/>
          <w:color w:val="808080"/>
          <w:sz w:val="20"/>
          <w:szCs w:val="20"/>
        </w:rPr>
        <w:t xml:space="preserve"> by: </w:t>
      </w:r>
      <w:hyperlink r:id="rId7" w:history="1">
        <w:r w:rsidRPr="00182023">
          <w:rPr>
            <w:rFonts w:ascii="Arial" w:eastAsia="Times New Roman" w:hAnsi="Arial" w:cs="Arial"/>
            <w:color w:val="014A7F"/>
            <w:sz w:val="20"/>
            <w:szCs w:val="20"/>
            <w:u w:val="single"/>
            <w:bdr w:val="none" w:sz="0" w:space="0" w:color="auto" w:frame="1"/>
          </w:rPr>
          <w:t xml:space="preserve">Tricia </w:t>
        </w:r>
        <w:proofErr w:type="spellStart"/>
        <w:r w:rsidRPr="00182023">
          <w:rPr>
            <w:rFonts w:ascii="Arial" w:eastAsia="Times New Roman" w:hAnsi="Arial" w:cs="Arial"/>
            <w:color w:val="014A7F"/>
            <w:sz w:val="20"/>
            <w:szCs w:val="20"/>
            <w:u w:val="single"/>
            <w:bdr w:val="none" w:sz="0" w:space="0" w:color="auto" w:frame="1"/>
          </w:rPr>
          <w:t>Goss</w:t>
        </w:r>
      </w:hyperlink>
      <w:r w:rsidRPr="00182023">
        <w:rPr>
          <w:rFonts w:ascii="Arial" w:eastAsia="Times New Roman" w:hAnsi="Arial" w:cs="Arial"/>
          <w:color w:val="808080"/>
          <w:sz w:val="20"/>
          <w:szCs w:val="20"/>
        </w:rPr>
        <w:t>•updated</w:t>
      </w:r>
      <w:proofErr w:type="spellEnd"/>
      <w:r w:rsidRPr="00182023">
        <w:rPr>
          <w:rFonts w:ascii="Arial" w:eastAsia="Times New Roman" w:hAnsi="Arial" w:cs="Arial"/>
          <w:color w:val="808080"/>
          <w:sz w:val="20"/>
          <w:szCs w:val="20"/>
        </w:rPr>
        <w:t>: 8/21/2014</w:t>
      </w:r>
    </w:p>
    <w:p w:rsidR="00182023" w:rsidRPr="00182023" w:rsidRDefault="00182023" w:rsidP="00182023">
      <w:pPr>
        <w:spacing w:after="135" w:line="285" w:lineRule="atLeast"/>
        <w:textAlignment w:val="baseline"/>
        <w:rPr>
          <w:rFonts w:ascii="inherit" w:eastAsia="Times New Roman" w:hAnsi="inherit" w:cs="Arial"/>
          <w:color w:val="000000"/>
          <w:sz w:val="20"/>
          <w:szCs w:val="20"/>
        </w:rPr>
      </w:pPr>
      <w:r w:rsidRPr="00182023">
        <w:rPr>
          <w:rFonts w:ascii="inherit" w:eastAsia="Times New Roman" w:hAnsi="inherit" w:cs="Arial"/>
          <w:color w:val="000000"/>
          <w:sz w:val="20"/>
          <w:szCs w:val="20"/>
        </w:rPr>
        <w:t>Making a line graph in Excel is very easy – especially in Excel 2013. This guide will walk you through creating and customizing line charts for impressive results.</w:t>
      </w:r>
    </w:p>
    <w:p w:rsidR="00182023" w:rsidRPr="00182023" w:rsidRDefault="00182023" w:rsidP="00182023">
      <w:pPr>
        <w:numPr>
          <w:ilvl w:val="2"/>
          <w:numId w:val="1"/>
        </w:numPr>
        <w:spacing w:after="0" w:line="540" w:lineRule="atLeast"/>
        <w:ind w:left="0"/>
        <w:textAlignment w:val="baseline"/>
        <w:outlineLvl w:val="2"/>
        <w:rPr>
          <w:rFonts w:ascii="inherit" w:eastAsia="Times New Roman" w:hAnsi="inherit" w:cs="Arial"/>
          <w:b/>
          <w:bCs/>
          <w:color w:val="000000"/>
          <w:sz w:val="21"/>
          <w:szCs w:val="21"/>
        </w:rPr>
      </w:pPr>
      <w:r w:rsidRPr="00182023">
        <w:rPr>
          <w:rFonts w:ascii="inherit" w:eastAsia="Times New Roman" w:hAnsi="inherit" w:cs="Arial"/>
          <w:b/>
          <w:bCs/>
          <w:color w:val="000000"/>
          <w:sz w:val="21"/>
          <w:szCs w:val="21"/>
        </w:rPr>
        <w:t>Getting Started</w:t>
      </w:r>
    </w:p>
    <w:p w:rsidR="00182023" w:rsidRPr="00182023" w:rsidRDefault="00182023" w:rsidP="00182023">
      <w:pPr>
        <w:spacing w:after="0" w:line="285" w:lineRule="atLeast"/>
        <w:textAlignment w:val="baseline"/>
        <w:rPr>
          <w:rFonts w:ascii="inherit" w:eastAsia="Times New Roman" w:hAnsi="inherit" w:cs="Arial"/>
          <w:color w:val="000000"/>
          <w:sz w:val="20"/>
          <w:szCs w:val="20"/>
        </w:rPr>
      </w:pPr>
      <w:r w:rsidRPr="00182023">
        <w:rPr>
          <w:rFonts w:ascii="inherit" w:eastAsia="Times New Roman" w:hAnsi="inherit" w:cs="Arial"/>
          <w:noProof/>
          <w:color w:val="014A7F"/>
          <w:sz w:val="20"/>
          <w:szCs w:val="20"/>
          <w:bdr w:val="none" w:sz="0" w:space="0" w:color="auto" w:frame="1"/>
        </w:rPr>
        <w:drawing>
          <wp:inline distT="0" distB="0" distL="0" distR="0" wp14:anchorId="59A0F074" wp14:editId="0E357CD8">
            <wp:extent cx="1428750" cy="1428750"/>
            <wp:effectExtent l="0" t="0" r="0" b="0"/>
            <wp:docPr id="1" name="Picture 1" descr="Figure 1: Excel Data">
              <a:hlinkClick xmlns:a="http://schemas.openxmlformats.org/drawingml/2006/main" r:id="rId8" tooltip="&quot;Figure 1: Excel Da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Excel Data">
                      <a:hlinkClick r:id="rId8" tooltip="&quot;Figure 1: Excel Data&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182023">
        <w:rPr>
          <w:rFonts w:ascii="inherit" w:eastAsia="Times New Roman" w:hAnsi="inherit" w:cs="Arial"/>
          <w:color w:val="000000"/>
          <w:sz w:val="20"/>
          <w:szCs w:val="20"/>
        </w:rPr>
        <w:t>Before you can create a line graph, you need to enter data. The manner in which you organize your data is important. The more organized the data, the easier time you will have creating your line graph. List your data categories, such as year, sales or items along the top of your chart. Enter the data in the appropriate columns.</w:t>
      </w:r>
    </w:p>
    <w:p w:rsidR="00182023" w:rsidRPr="00182023" w:rsidRDefault="00182023" w:rsidP="00182023">
      <w:pPr>
        <w:spacing w:after="135" w:line="285" w:lineRule="atLeast"/>
        <w:textAlignment w:val="baseline"/>
        <w:rPr>
          <w:rFonts w:ascii="inherit" w:eastAsia="Times New Roman" w:hAnsi="inherit" w:cs="Arial"/>
          <w:color w:val="000000"/>
          <w:sz w:val="20"/>
          <w:szCs w:val="20"/>
        </w:rPr>
      </w:pPr>
      <w:r w:rsidRPr="00182023">
        <w:rPr>
          <w:rFonts w:ascii="inherit" w:eastAsia="Times New Roman" w:hAnsi="inherit" w:cs="Arial"/>
          <w:color w:val="000000"/>
          <w:sz w:val="20"/>
          <w:szCs w:val="20"/>
        </w:rPr>
        <w:t>For our example, I have populated an Excel spreadsheet with several columns. One represents a year, while the others represent sales at a fictional store by regional area (Figure 1). We want to create a line graph depicting this data.</w:t>
      </w:r>
    </w:p>
    <w:p w:rsidR="00182023" w:rsidRPr="00182023" w:rsidRDefault="00182023" w:rsidP="00182023">
      <w:pPr>
        <w:numPr>
          <w:ilvl w:val="2"/>
          <w:numId w:val="1"/>
        </w:numPr>
        <w:spacing w:after="0" w:line="270" w:lineRule="atLeast"/>
        <w:ind w:left="0"/>
        <w:textAlignment w:val="baseline"/>
        <w:rPr>
          <w:rFonts w:ascii="inherit" w:eastAsia="Times New Roman" w:hAnsi="inherit" w:cs="Arial"/>
          <w:color w:val="000000"/>
          <w:sz w:val="18"/>
          <w:szCs w:val="18"/>
        </w:rPr>
      </w:pPr>
      <w:r w:rsidRPr="00182023">
        <w:rPr>
          <w:rFonts w:ascii="inherit" w:eastAsia="Times New Roman" w:hAnsi="inherit" w:cs="Arial"/>
          <w:noProof/>
          <w:color w:val="014A7F"/>
          <w:sz w:val="18"/>
          <w:szCs w:val="18"/>
          <w:bdr w:val="none" w:sz="0" w:space="0" w:color="auto" w:frame="1"/>
        </w:rPr>
        <w:drawing>
          <wp:inline distT="0" distB="0" distL="0" distR="0" wp14:anchorId="0387ED21" wp14:editId="10A0BDA5">
            <wp:extent cx="1428750" cy="1428750"/>
            <wp:effectExtent l="0" t="0" r="0" b="0"/>
            <wp:docPr id="2" name="Picture 2" descr="Figure 2: Excel Line Chart">
              <a:hlinkClick xmlns:a="http://schemas.openxmlformats.org/drawingml/2006/main" r:id="rId10" tooltip="&quot;Figure 2: Excel Line Cha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Excel Line Chart">
                      <a:hlinkClick r:id="rId10" tooltip="&quot;Figure 2: Excel Line Char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82023" w:rsidRPr="00182023" w:rsidRDefault="00182023" w:rsidP="00182023">
      <w:pPr>
        <w:numPr>
          <w:ilvl w:val="2"/>
          <w:numId w:val="1"/>
        </w:numPr>
        <w:spacing w:after="0" w:line="540" w:lineRule="atLeast"/>
        <w:ind w:left="0"/>
        <w:textAlignment w:val="baseline"/>
        <w:outlineLvl w:val="2"/>
        <w:rPr>
          <w:rFonts w:ascii="inherit" w:eastAsia="Times New Roman" w:hAnsi="inherit" w:cs="Arial"/>
          <w:b/>
          <w:bCs/>
          <w:color w:val="000000"/>
          <w:sz w:val="21"/>
          <w:szCs w:val="21"/>
        </w:rPr>
      </w:pPr>
      <w:r w:rsidRPr="00182023">
        <w:rPr>
          <w:rFonts w:ascii="inherit" w:eastAsia="Times New Roman" w:hAnsi="inherit" w:cs="Arial"/>
          <w:b/>
          <w:bCs/>
          <w:color w:val="000000"/>
          <w:sz w:val="21"/>
          <w:szCs w:val="21"/>
        </w:rPr>
        <w:t>Line Graphs Made Easy</w:t>
      </w:r>
    </w:p>
    <w:p w:rsidR="00182023" w:rsidRPr="00182023" w:rsidRDefault="00182023" w:rsidP="00182023">
      <w:pPr>
        <w:spacing w:after="0" w:line="270" w:lineRule="atLeast"/>
        <w:textAlignment w:val="baseline"/>
        <w:rPr>
          <w:rFonts w:ascii="inherit" w:eastAsia="Times New Roman" w:hAnsi="inherit" w:cs="Arial"/>
          <w:color w:val="000000"/>
          <w:sz w:val="18"/>
          <w:szCs w:val="18"/>
        </w:rPr>
      </w:pPr>
      <w:r w:rsidRPr="00182023">
        <w:rPr>
          <w:rFonts w:ascii="inherit" w:eastAsia="Times New Roman" w:hAnsi="inherit" w:cs="Arial"/>
          <w:noProof/>
          <w:color w:val="014A7F"/>
          <w:sz w:val="18"/>
          <w:szCs w:val="18"/>
          <w:bdr w:val="none" w:sz="0" w:space="0" w:color="auto" w:frame="1"/>
        </w:rPr>
        <w:lastRenderedPageBreak/>
        <w:drawing>
          <wp:inline distT="0" distB="0" distL="0" distR="0" wp14:anchorId="29EB79B2" wp14:editId="49A87941">
            <wp:extent cx="5715000" cy="2800350"/>
            <wp:effectExtent l="0" t="0" r="0" b="0"/>
            <wp:docPr id="3" name="Picture 3" descr="Line Graphs Made Easy">
              <a:hlinkClick xmlns:a="http://schemas.openxmlformats.org/drawingml/2006/main" r:id="rId12" tooltip="&quot;Line Graphs Made Eas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 Graphs Made Easy">
                      <a:hlinkClick r:id="rId12" tooltip="&quot;Line Graphs Made Easy&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2800350"/>
                    </a:xfrm>
                    <a:prstGeom prst="rect">
                      <a:avLst/>
                    </a:prstGeom>
                    <a:noFill/>
                    <a:ln>
                      <a:noFill/>
                    </a:ln>
                  </pic:spPr>
                </pic:pic>
              </a:graphicData>
            </a:graphic>
          </wp:inline>
        </w:drawing>
      </w:r>
    </w:p>
    <w:p w:rsidR="00182023" w:rsidRPr="00182023" w:rsidRDefault="00182023" w:rsidP="00182023">
      <w:pPr>
        <w:spacing w:after="0" w:line="285" w:lineRule="atLeast"/>
        <w:textAlignment w:val="baseline"/>
        <w:rPr>
          <w:rFonts w:ascii="inherit" w:eastAsia="Times New Roman" w:hAnsi="inherit" w:cs="Arial"/>
          <w:color w:val="000000"/>
          <w:sz w:val="20"/>
          <w:szCs w:val="20"/>
        </w:rPr>
      </w:pPr>
      <w:r w:rsidRPr="00182023">
        <w:rPr>
          <w:rFonts w:ascii="inherit" w:eastAsia="Times New Roman" w:hAnsi="inherit" w:cs="Arial"/>
          <w:color w:val="000000"/>
          <w:sz w:val="20"/>
          <w:szCs w:val="20"/>
        </w:rPr>
        <w:t>One of Excel 2013’s best new features is the ability to grab a section of data and instantly turn it into a graphical depiction using the Quick Analysis button. In our example, I simply highlighted the data I wanted in the graph, which causes a small button to pop up at the bottom right of the selected cells. If you click on it, the Quick Analysis menu will appear (Figure 2). From here, you can click on </w:t>
      </w:r>
      <w:r w:rsidRPr="00182023">
        <w:rPr>
          <w:rFonts w:ascii="inherit" w:eastAsia="Times New Roman" w:hAnsi="inherit" w:cs="Arial"/>
          <w:b/>
          <w:bCs/>
          <w:color w:val="000000"/>
          <w:sz w:val="20"/>
          <w:szCs w:val="20"/>
          <w:bdr w:val="none" w:sz="0" w:space="0" w:color="auto" w:frame="1"/>
        </w:rPr>
        <w:t>Chart</w:t>
      </w:r>
      <w:r w:rsidRPr="00182023">
        <w:rPr>
          <w:rFonts w:ascii="inherit" w:eastAsia="Times New Roman" w:hAnsi="inherit" w:cs="Arial"/>
          <w:color w:val="000000"/>
          <w:sz w:val="20"/>
          <w:szCs w:val="20"/>
        </w:rPr>
        <w:t> and then on </w:t>
      </w:r>
      <w:r w:rsidRPr="00182023">
        <w:rPr>
          <w:rFonts w:ascii="inherit" w:eastAsia="Times New Roman" w:hAnsi="inherit" w:cs="Arial"/>
          <w:b/>
          <w:bCs/>
          <w:color w:val="000000"/>
          <w:sz w:val="20"/>
          <w:szCs w:val="20"/>
          <w:bdr w:val="none" w:sz="0" w:space="0" w:color="auto" w:frame="1"/>
        </w:rPr>
        <w:t>Line</w:t>
      </w:r>
      <w:r w:rsidRPr="00182023">
        <w:rPr>
          <w:rFonts w:ascii="inherit" w:eastAsia="Times New Roman" w:hAnsi="inherit" w:cs="Arial"/>
          <w:color w:val="000000"/>
          <w:sz w:val="20"/>
          <w:szCs w:val="20"/>
        </w:rPr>
        <w:t>.</w:t>
      </w:r>
    </w:p>
    <w:p w:rsidR="00182023" w:rsidRPr="00182023" w:rsidRDefault="00182023" w:rsidP="00182023">
      <w:pPr>
        <w:spacing w:after="135" w:line="285" w:lineRule="atLeast"/>
        <w:textAlignment w:val="baseline"/>
        <w:rPr>
          <w:rFonts w:ascii="inherit" w:eastAsia="Times New Roman" w:hAnsi="inherit" w:cs="Arial"/>
          <w:color w:val="000000"/>
          <w:sz w:val="20"/>
          <w:szCs w:val="20"/>
        </w:rPr>
      </w:pPr>
      <w:r w:rsidRPr="00182023">
        <w:rPr>
          <w:rFonts w:ascii="inherit" w:eastAsia="Times New Roman" w:hAnsi="inherit" w:cs="Arial"/>
          <w:color w:val="000000"/>
          <w:sz w:val="20"/>
          <w:szCs w:val="20"/>
        </w:rPr>
        <w:t>Excel will create a chart based on the data you selected and insert it into your spreadsheet (Figure 3).</w:t>
      </w:r>
    </w:p>
    <w:p w:rsidR="00182023" w:rsidRPr="00182023" w:rsidRDefault="00182023" w:rsidP="00182023">
      <w:pPr>
        <w:numPr>
          <w:ilvl w:val="2"/>
          <w:numId w:val="1"/>
        </w:numPr>
        <w:spacing w:after="0" w:line="540" w:lineRule="atLeast"/>
        <w:ind w:left="0"/>
        <w:textAlignment w:val="baseline"/>
        <w:outlineLvl w:val="2"/>
        <w:rPr>
          <w:rFonts w:ascii="inherit" w:eastAsia="Times New Roman" w:hAnsi="inherit" w:cs="Arial"/>
          <w:b/>
          <w:bCs/>
          <w:color w:val="000000"/>
          <w:sz w:val="21"/>
          <w:szCs w:val="21"/>
        </w:rPr>
      </w:pPr>
      <w:r w:rsidRPr="00182023">
        <w:rPr>
          <w:rFonts w:ascii="inherit" w:eastAsia="Times New Roman" w:hAnsi="inherit" w:cs="Arial"/>
          <w:b/>
          <w:bCs/>
          <w:color w:val="000000"/>
          <w:sz w:val="21"/>
          <w:szCs w:val="21"/>
        </w:rPr>
        <w:t>Images</w:t>
      </w:r>
    </w:p>
    <w:p w:rsidR="00182023" w:rsidRPr="00182023" w:rsidRDefault="00182023" w:rsidP="00182023">
      <w:pPr>
        <w:spacing w:after="0" w:line="270" w:lineRule="atLeast"/>
        <w:textAlignment w:val="baseline"/>
        <w:rPr>
          <w:rFonts w:ascii="inherit" w:eastAsia="Times New Roman" w:hAnsi="inherit" w:cs="Arial"/>
          <w:color w:val="000000"/>
          <w:sz w:val="18"/>
          <w:szCs w:val="18"/>
        </w:rPr>
      </w:pPr>
      <w:r w:rsidRPr="00182023">
        <w:rPr>
          <w:rFonts w:ascii="inherit" w:eastAsia="Times New Roman" w:hAnsi="inherit" w:cs="Arial"/>
          <w:noProof/>
          <w:color w:val="014A7F"/>
          <w:sz w:val="18"/>
          <w:szCs w:val="18"/>
          <w:bdr w:val="none" w:sz="0" w:space="0" w:color="auto" w:frame="1"/>
        </w:rPr>
        <w:drawing>
          <wp:inline distT="0" distB="0" distL="0" distR="0" wp14:anchorId="7FBB303C" wp14:editId="4B366336">
            <wp:extent cx="1428750" cy="1428750"/>
            <wp:effectExtent l="0" t="0" r="0" b="0"/>
            <wp:docPr id="4" name="Picture 4" descr="Figure 4: Chart Elements">
              <a:hlinkClick xmlns:a="http://schemas.openxmlformats.org/drawingml/2006/main" r:id="rId14" tooltip="&quot;Figure 4: Chart Elemen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4: Chart Elements">
                      <a:hlinkClick r:id="rId14" tooltip="&quot;Figure 4: Chart Elements&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182023">
        <w:rPr>
          <w:rFonts w:ascii="inherit" w:eastAsia="Times New Roman" w:hAnsi="inherit" w:cs="Arial"/>
          <w:noProof/>
          <w:color w:val="014A7F"/>
          <w:sz w:val="18"/>
          <w:szCs w:val="18"/>
          <w:bdr w:val="none" w:sz="0" w:space="0" w:color="auto" w:frame="1"/>
        </w:rPr>
        <w:drawing>
          <wp:inline distT="0" distB="0" distL="0" distR="0" wp14:anchorId="0088DA60" wp14:editId="1D2E3A7E">
            <wp:extent cx="1428750" cy="1428750"/>
            <wp:effectExtent l="0" t="0" r="0" b="0"/>
            <wp:docPr id="5" name="Picture 5" descr="Figure 5: Style">
              <a:hlinkClick xmlns:a="http://schemas.openxmlformats.org/drawingml/2006/main" r:id="rId16" tooltip="&quot;Figure 5: Sty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5: Style">
                      <a:hlinkClick r:id="rId16" tooltip="&quot;Figure 5: Sty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182023">
        <w:rPr>
          <w:rFonts w:ascii="inherit" w:eastAsia="Times New Roman" w:hAnsi="inherit" w:cs="Arial"/>
          <w:noProof/>
          <w:color w:val="014A7F"/>
          <w:sz w:val="18"/>
          <w:szCs w:val="18"/>
          <w:bdr w:val="none" w:sz="0" w:space="0" w:color="auto" w:frame="1"/>
        </w:rPr>
        <w:drawing>
          <wp:inline distT="0" distB="0" distL="0" distR="0" wp14:anchorId="1186AE4C" wp14:editId="76D95344">
            <wp:extent cx="1428750" cy="1428750"/>
            <wp:effectExtent l="0" t="0" r="0" b="0"/>
            <wp:docPr id="6" name="Picture 6" descr="Figure 6: Chart Type">
              <a:hlinkClick xmlns:a="http://schemas.openxmlformats.org/drawingml/2006/main" r:id="rId18" tooltip="&quot;Figure 6: Chart Typ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6: Chart Type">
                      <a:hlinkClick r:id="rId18" tooltip="&quot;Figure 6: Chart Typ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82023" w:rsidRPr="00182023" w:rsidRDefault="00182023" w:rsidP="00182023">
      <w:pPr>
        <w:numPr>
          <w:ilvl w:val="2"/>
          <w:numId w:val="1"/>
        </w:numPr>
        <w:spacing w:after="0" w:line="540" w:lineRule="atLeast"/>
        <w:ind w:left="0"/>
        <w:textAlignment w:val="baseline"/>
        <w:outlineLvl w:val="2"/>
        <w:rPr>
          <w:rFonts w:ascii="inherit" w:eastAsia="Times New Roman" w:hAnsi="inherit" w:cs="Arial"/>
          <w:b/>
          <w:bCs/>
          <w:color w:val="000000"/>
          <w:sz w:val="21"/>
          <w:szCs w:val="21"/>
        </w:rPr>
      </w:pPr>
      <w:r w:rsidRPr="00182023">
        <w:rPr>
          <w:rFonts w:ascii="inherit" w:eastAsia="Times New Roman" w:hAnsi="inherit" w:cs="Arial"/>
          <w:b/>
          <w:bCs/>
          <w:color w:val="000000"/>
          <w:sz w:val="21"/>
          <w:szCs w:val="21"/>
        </w:rPr>
        <w:t>Customizing Your Chart</w:t>
      </w:r>
    </w:p>
    <w:p w:rsidR="00182023" w:rsidRPr="00182023" w:rsidRDefault="00182023" w:rsidP="00182023">
      <w:pPr>
        <w:spacing w:after="135" w:line="285" w:lineRule="atLeast"/>
        <w:textAlignment w:val="baseline"/>
        <w:rPr>
          <w:rFonts w:ascii="inherit" w:eastAsia="Times New Roman" w:hAnsi="inherit" w:cs="Arial"/>
          <w:color w:val="000000"/>
          <w:sz w:val="20"/>
          <w:szCs w:val="20"/>
        </w:rPr>
      </w:pPr>
      <w:r w:rsidRPr="00182023">
        <w:rPr>
          <w:rFonts w:ascii="inherit" w:eastAsia="Times New Roman" w:hAnsi="inherit" w:cs="Arial"/>
          <w:color w:val="000000"/>
          <w:sz w:val="20"/>
          <w:szCs w:val="20"/>
        </w:rPr>
        <w:t>The Quick Analysis tool is great for getting a quick chart on your sheet. Maybe you want to tweak some things. Let’s look at some of the customization options you have in Excel 2013.</w:t>
      </w:r>
    </w:p>
    <w:p w:rsidR="00182023" w:rsidRPr="00182023" w:rsidRDefault="00182023" w:rsidP="00182023">
      <w:pPr>
        <w:spacing w:after="0" w:line="270" w:lineRule="atLeast"/>
        <w:textAlignment w:val="baseline"/>
        <w:rPr>
          <w:rFonts w:ascii="inherit" w:eastAsia="Times New Roman" w:hAnsi="inherit" w:cs="Arial"/>
          <w:color w:val="000000"/>
          <w:sz w:val="18"/>
          <w:szCs w:val="18"/>
        </w:rPr>
      </w:pPr>
      <w:r w:rsidRPr="00182023">
        <w:rPr>
          <w:rFonts w:ascii="inherit" w:eastAsia="Times New Roman" w:hAnsi="inherit" w:cs="Arial"/>
          <w:b/>
          <w:bCs/>
          <w:color w:val="000000"/>
          <w:sz w:val="20"/>
          <w:szCs w:val="20"/>
          <w:bdr w:val="none" w:sz="0" w:space="0" w:color="auto" w:frame="1"/>
        </w:rPr>
        <w:t>Chart Title</w:t>
      </w:r>
      <w:r w:rsidRPr="00182023">
        <w:rPr>
          <w:rFonts w:ascii="inherit" w:eastAsia="Times New Roman" w:hAnsi="inherit" w:cs="Arial"/>
          <w:color w:val="000000"/>
          <w:sz w:val="18"/>
          <w:szCs w:val="18"/>
        </w:rPr>
        <w:br/>
        <w:t>To change the chart title, double-click the </w:t>
      </w:r>
      <w:r w:rsidRPr="00182023">
        <w:rPr>
          <w:rFonts w:ascii="inherit" w:eastAsia="Times New Roman" w:hAnsi="inherit" w:cs="Arial"/>
          <w:b/>
          <w:bCs/>
          <w:color w:val="000000"/>
          <w:sz w:val="20"/>
          <w:szCs w:val="20"/>
          <w:bdr w:val="none" w:sz="0" w:space="0" w:color="auto" w:frame="1"/>
        </w:rPr>
        <w:t>Chart Title</w:t>
      </w:r>
      <w:r w:rsidRPr="00182023">
        <w:rPr>
          <w:rFonts w:ascii="inherit" w:eastAsia="Times New Roman" w:hAnsi="inherit" w:cs="Arial"/>
          <w:color w:val="000000"/>
          <w:sz w:val="18"/>
          <w:szCs w:val="18"/>
        </w:rPr>
        <w:t> placeholder text.</w:t>
      </w:r>
    </w:p>
    <w:p w:rsidR="00182023" w:rsidRPr="00182023" w:rsidRDefault="00182023" w:rsidP="00182023">
      <w:pPr>
        <w:spacing w:after="0" w:line="285" w:lineRule="atLeast"/>
        <w:textAlignment w:val="baseline"/>
        <w:rPr>
          <w:rFonts w:ascii="inherit" w:eastAsia="Times New Roman" w:hAnsi="inherit" w:cs="Arial"/>
          <w:color w:val="000000"/>
          <w:sz w:val="20"/>
          <w:szCs w:val="20"/>
        </w:rPr>
      </w:pPr>
      <w:r w:rsidRPr="00182023">
        <w:rPr>
          <w:rFonts w:ascii="inherit" w:eastAsia="Times New Roman" w:hAnsi="inherit" w:cs="Arial"/>
          <w:b/>
          <w:bCs/>
          <w:color w:val="000000"/>
          <w:sz w:val="20"/>
          <w:szCs w:val="20"/>
          <w:bdr w:val="none" w:sz="0" w:space="0" w:color="auto" w:frame="1"/>
        </w:rPr>
        <w:t>Modify Elements Are Displayed </w:t>
      </w:r>
      <w:r w:rsidRPr="00182023">
        <w:rPr>
          <w:rFonts w:ascii="inherit" w:eastAsia="Times New Roman" w:hAnsi="inherit" w:cs="Arial"/>
          <w:color w:val="000000"/>
          <w:sz w:val="20"/>
          <w:szCs w:val="20"/>
        </w:rPr>
        <w:br/>
        <w:t>You can easily change which chart elements are displayed by clicking on the chart and then clicking on the ~</w:t>
      </w:r>
      <w:proofErr w:type="spellStart"/>
      <w:r w:rsidRPr="00182023">
        <w:rPr>
          <w:rFonts w:ascii="inherit" w:eastAsia="Times New Roman" w:hAnsi="inherit" w:cs="Arial"/>
          <w:color w:val="000000"/>
          <w:sz w:val="20"/>
          <w:szCs w:val="20"/>
        </w:rPr>
        <w:t>ez_ldquo+ez_rdquo</w:t>
      </w:r>
      <w:proofErr w:type="spellEnd"/>
      <w:r w:rsidRPr="00182023">
        <w:rPr>
          <w:rFonts w:ascii="inherit" w:eastAsia="Times New Roman" w:hAnsi="inherit" w:cs="Arial"/>
          <w:color w:val="000000"/>
          <w:sz w:val="20"/>
          <w:szCs w:val="20"/>
        </w:rPr>
        <w:t>~ icon. From here, you can select or de-select items such as axes, titles, trend lines, data points and a data table.</w:t>
      </w:r>
    </w:p>
    <w:p w:rsidR="00182023" w:rsidRPr="00182023" w:rsidRDefault="00182023" w:rsidP="00182023">
      <w:pPr>
        <w:spacing w:after="0" w:line="285" w:lineRule="atLeast"/>
        <w:textAlignment w:val="baseline"/>
        <w:rPr>
          <w:rFonts w:ascii="inherit" w:eastAsia="Times New Roman" w:hAnsi="inherit" w:cs="Arial"/>
          <w:color w:val="000000"/>
          <w:sz w:val="20"/>
          <w:szCs w:val="20"/>
        </w:rPr>
      </w:pPr>
      <w:r w:rsidRPr="00182023">
        <w:rPr>
          <w:rFonts w:ascii="inherit" w:eastAsia="Times New Roman" w:hAnsi="inherit" w:cs="Arial"/>
          <w:b/>
          <w:bCs/>
          <w:color w:val="000000"/>
          <w:sz w:val="20"/>
          <w:szCs w:val="20"/>
          <w:bdr w:val="none" w:sz="0" w:space="0" w:color="auto" w:frame="1"/>
        </w:rPr>
        <w:t>Change the Appearance</w:t>
      </w:r>
      <w:r w:rsidRPr="00182023">
        <w:rPr>
          <w:rFonts w:ascii="inherit" w:eastAsia="Times New Roman" w:hAnsi="inherit" w:cs="Arial"/>
          <w:color w:val="000000"/>
          <w:sz w:val="20"/>
          <w:szCs w:val="20"/>
        </w:rPr>
        <w:br/>
        <w:t>In order to change the color scheme, click on your chart and then click the Paintbrush icon. From here, you can choose a different style and color scheme (Figure 5).</w:t>
      </w:r>
    </w:p>
    <w:p w:rsidR="00182023" w:rsidRPr="00182023" w:rsidRDefault="00182023" w:rsidP="00182023">
      <w:pPr>
        <w:spacing w:after="0" w:line="270" w:lineRule="atLeast"/>
        <w:textAlignment w:val="baseline"/>
        <w:rPr>
          <w:rFonts w:ascii="Times New Roman" w:eastAsia="Times New Roman" w:hAnsi="Times New Roman" w:cs="Times New Roman"/>
          <w:color w:val="000000"/>
          <w:sz w:val="24"/>
          <w:szCs w:val="24"/>
        </w:rPr>
      </w:pPr>
      <w:r w:rsidRPr="00182023">
        <w:rPr>
          <w:rFonts w:ascii="inherit" w:eastAsia="Times New Roman" w:hAnsi="inherit" w:cs="Arial"/>
          <w:color w:val="000000"/>
          <w:sz w:val="18"/>
          <w:szCs w:val="18"/>
        </w:rPr>
        <w:t> </w:t>
      </w:r>
      <w:bookmarkStart w:id="0" w:name="_GoBack"/>
      <w:bookmarkEnd w:id="0"/>
    </w:p>
    <w:p w:rsidR="00182023" w:rsidRPr="00182023" w:rsidRDefault="00182023" w:rsidP="00182023">
      <w:pPr>
        <w:spacing w:after="0" w:line="270" w:lineRule="atLeast"/>
        <w:jc w:val="right"/>
        <w:textAlignment w:val="baseline"/>
        <w:rPr>
          <w:rFonts w:ascii="inherit" w:eastAsia="Times New Roman" w:hAnsi="inherit" w:cs="Arial"/>
          <w:color w:val="000000"/>
          <w:sz w:val="18"/>
          <w:szCs w:val="18"/>
        </w:rPr>
      </w:pPr>
      <w:hyperlink r:id="rId20" w:history="1">
        <w:r w:rsidRPr="00182023">
          <w:rPr>
            <w:rFonts w:ascii="Arial" w:eastAsia="Times New Roman" w:hAnsi="Arial" w:cs="Arial"/>
            <w:color w:val="999999"/>
            <w:sz w:val="17"/>
            <w:szCs w:val="17"/>
            <w:u w:val="single"/>
            <w:bdr w:val="none" w:sz="0" w:space="0" w:color="auto" w:frame="1"/>
          </w:rPr>
          <w:t>Recommended by</w:t>
        </w:r>
      </w:hyperlink>
    </w:p>
    <w:p w:rsidR="00182023" w:rsidRPr="00182023" w:rsidRDefault="00182023" w:rsidP="00182023">
      <w:pPr>
        <w:spacing w:after="0" w:line="285" w:lineRule="atLeast"/>
        <w:textAlignment w:val="baseline"/>
        <w:rPr>
          <w:rFonts w:ascii="inherit" w:eastAsia="Times New Roman" w:hAnsi="inherit" w:cs="Arial"/>
          <w:color w:val="000000"/>
          <w:sz w:val="20"/>
          <w:szCs w:val="20"/>
        </w:rPr>
      </w:pPr>
      <w:r w:rsidRPr="00182023">
        <w:rPr>
          <w:rFonts w:ascii="inherit" w:eastAsia="Times New Roman" w:hAnsi="inherit" w:cs="Arial"/>
          <w:b/>
          <w:bCs/>
          <w:color w:val="000000"/>
          <w:sz w:val="20"/>
          <w:szCs w:val="20"/>
          <w:bdr w:val="none" w:sz="0" w:space="0" w:color="auto" w:frame="1"/>
        </w:rPr>
        <w:t>Filter What Is Displayed</w:t>
      </w:r>
      <w:r w:rsidRPr="00182023">
        <w:rPr>
          <w:rFonts w:ascii="inherit" w:eastAsia="Times New Roman" w:hAnsi="inherit" w:cs="Arial"/>
          <w:color w:val="000000"/>
          <w:sz w:val="20"/>
          <w:szCs w:val="20"/>
        </w:rPr>
        <w:br/>
      </w:r>
      <w:proofErr w:type="gramStart"/>
      <w:r w:rsidRPr="00182023">
        <w:rPr>
          <w:rFonts w:ascii="inherit" w:eastAsia="Times New Roman" w:hAnsi="inherit" w:cs="Arial"/>
          <w:color w:val="000000"/>
          <w:sz w:val="20"/>
          <w:szCs w:val="20"/>
        </w:rPr>
        <w:t>You</w:t>
      </w:r>
      <w:proofErr w:type="gramEnd"/>
      <w:r w:rsidRPr="00182023">
        <w:rPr>
          <w:rFonts w:ascii="inherit" w:eastAsia="Times New Roman" w:hAnsi="inherit" w:cs="Arial"/>
          <w:color w:val="000000"/>
          <w:sz w:val="20"/>
          <w:szCs w:val="20"/>
        </w:rPr>
        <w:t xml:space="preserve"> can filter what is displayed using the filter icon. Click your chart and then click the filter button. Simply select or de-select which items you wish to display on the chart.</w:t>
      </w:r>
    </w:p>
    <w:p w:rsidR="00182023" w:rsidRPr="00182023" w:rsidRDefault="00182023" w:rsidP="00182023">
      <w:pPr>
        <w:spacing w:after="0" w:line="285" w:lineRule="atLeast"/>
        <w:textAlignment w:val="baseline"/>
        <w:rPr>
          <w:rFonts w:ascii="inherit" w:eastAsia="Times New Roman" w:hAnsi="inherit" w:cs="Arial"/>
          <w:color w:val="000000"/>
          <w:sz w:val="20"/>
          <w:szCs w:val="20"/>
        </w:rPr>
      </w:pPr>
      <w:r w:rsidRPr="00182023">
        <w:rPr>
          <w:rFonts w:ascii="inherit" w:eastAsia="Times New Roman" w:hAnsi="inherit" w:cs="Arial"/>
          <w:b/>
          <w:bCs/>
          <w:color w:val="000000"/>
          <w:sz w:val="20"/>
          <w:szCs w:val="20"/>
          <w:bdr w:val="none" w:sz="0" w:space="0" w:color="auto" w:frame="1"/>
        </w:rPr>
        <w:t>Change Chart Type</w:t>
      </w:r>
      <w:r w:rsidRPr="00182023">
        <w:rPr>
          <w:rFonts w:ascii="inherit" w:eastAsia="Times New Roman" w:hAnsi="inherit" w:cs="Arial"/>
          <w:color w:val="000000"/>
          <w:sz w:val="20"/>
          <w:szCs w:val="20"/>
        </w:rPr>
        <w:br/>
      </w:r>
      <w:proofErr w:type="gramStart"/>
      <w:r w:rsidRPr="00182023">
        <w:rPr>
          <w:rFonts w:ascii="inherit" w:eastAsia="Times New Roman" w:hAnsi="inherit" w:cs="Arial"/>
          <w:color w:val="000000"/>
          <w:sz w:val="20"/>
          <w:szCs w:val="20"/>
        </w:rPr>
        <w:t>If</w:t>
      </w:r>
      <w:proofErr w:type="gramEnd"/>
      <w:r w:rsidRPr="00182023">
        <w:rPr>
          <w:rFonts w:ascii="inherit" w:eastAsia="Times New Roman" w:hAnsi="inherit" w:cs="Arial"/>
          <w:color w:val="000000"/>
          <w:sz w:val="20"/>
          <w:szCs w:val="20"/>
        </w:rPr>
        <w:t xml:space="preserve"> you don’t like the overall layout of your chart, you can click on the chart and then click on </w:t>
      </w:r>
      <w:r w:rsidRPr="00182023">
        <w:rPr>
          <w:rFonts w:ascii="inherit" w:eastAsia="Times New Roman" w:hAnsi="inherit" w:cs="Arial"/>
          <w:b/>
          <w:bCs/>
          <w:color w:val="000000"/>
          <w:sz w:val="20"/>
          <w:szCs w:val="20"/>
          <w:bdr w:val="none" w:sz="0" w:space="0" w:color="auto" w:frame="1"/>
        </w:rPr>
        <w:t>Chart Tools -&gt; Design -&gt; Change Chart Type</w:t>
      </w:r>
      <w:r w:rsidRPr="00182023">
        <w:rPr>
          <w:rFonts w:ascii="inherit" w:eastAsia="Times New Roman" w:hAnsi="inherit" w:cs="Arial"/>
          <w:color w:val="000000"/>
          <w:sz w:val="20"/>
          <w:szCs w:val="20"/>
        </w:rPr>
        <w:t>. From here, you have the option of changing the overall look of your chart. In Figure 6, you can see I have selected All Charts and then the Line -&gt; 3D Chart type.</w:t>
      </w:r>
    </w:p>
    <w:p w:rsidR="00182023" w:rsidRPr="00182023" w:rsidRDefault="00182023" w:rsidP="00182023">
      <w:pPr>
        <w:numPr>
          <w:ilvl w:val="2"/>
          <w:numId w:val="1"/>
        </w:numPr>
        <w:spacing w:after="0" w:line="540" w:lineRule="atLeast"/>
        <w:ind w:left="0"/>
        <w:textAlignment w:val="baseline"/>
        <w:outlineLvl w:val="2"/>
        <w:rPr>
          <w:rFonts w:ascii="inherit" w:eastAsia="Times New Roman" w:hAnsi="inherit" w:cs="Arial"/>
          <w:b/>
          <w:bCs/>
          <w:color w:val="000000"/>
          <w:sz w:val="21"/>
          <w:szCs w:val="21"/>
        </w:rPr>
      </w:pPr>
      <w:r w:rsidRPr="00182023">
        <w:rPr>
          <w:rFonts w:ascii="inherit" w:eastAsia="Times New Roman" w:hAnsi="inherit" w:cs="Arial"/>
          <w:b/>
          <w:bCs/>
          <w:color w:val="000000"/>
          <w:sz w:val="21"/>
          <w:szCs w:val="21"/>
        </w:rPr>
        <w:t>The Chart Tools Ribbon</w:t>
      </w:r>
    </w:p>
    <w:p w:rsidR="00182023" w:rsidRPr="00182023" w:rsidRDefault="00182023" w:rsidP="00182023">
      <w:pPr>
        <w:spacing w:after="135" w:line="285" w:lineRule="atLeast"/>
        <w:textAlignment w:val="baseline"/>
        <w:rPr>
          <w:rFonts w:ascii="inherit" w:eastAsia="Times New Roman" w:hAnsi="inherit" w:cs="Arial"/>
          <w:color w:val="000000"/>
          <w:sz w:val="20"/>
          <w:szCs w:val="20"/>
        </w:rPr>
      </w:pPr>
      <w:r w:rsidRPr="00182023">
        <w:rPr>
          <w:rFonts w:ascii="inherit" w:eastAsia="Times New Roman" w:hAnsi="inherit" w:cs="Arial"/>
          <w:color w:val="000000"/>
          <w:sz w:val="20"/>
          <w:szCs w:val="20"/>
        </w:rPr>
        <w:t>Note that instead of interacting directly with your chart, you can also use the Chart Tools ribbon bar to view all of your options on one menu. Color, chart elements and chart style can all be modified from the ribbon interface.</w:t>
      </w:r>
    </w:p>
    <w:p w:rsidR="00182023" w:rsidRPr="00182023" w:rsidRDefault="00182023" w:rsidP="00182023">
      <w:pPr>
        <w:spacing w:after="135" w:line="285" w:lineRule="atLeast"/>
        <w:textAlignment w:val="baseline"/>
        <w:rPr>
          <w:rFonts w:ascii="inherit" w:eastAsia="Times New Roman" w:hAnsi="inherit" w:cs="Arial"/>
          <w:color w:val="000000"/>
          <w:sz w:val="20"/>
          <w:szCs w:val="20"/>
        </w:rPr>
      </w:pPr>
      <w:r w:rsidRPr="00182023">
        <w:rPr>
          <w:rFonts w:ascii="inherit" w:eastAsia="Times New Roman" w:hAnsi="inherit" w:cs="Arial"/>
          <w:color w:val="000000"/>
          <w:sz w:val="20"/>
          <w:szCs w:val="20"/>
        </w:rPr>
        <w:t>I hope that you have learned how to create line graphs effectively in Excel. Don’t be afraid to experiment with the variety of options you have when creating charts in Excel.</w:t>
      </w:r>
    </w:p>
    <w:p w:rsidR="001036F8" w:rsidRDefault="00ED510D"/>
    <w:sectPr w:rsidR="00103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17DF4"/>
    <w:multiLevelType w:val="multilevel"/>
    <w:tmpl w:val="91FC1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23"/>
    <w:rsid w:val="00182023"/>
    <w:rsid w:val="00607389"/>
    <w:rsid w:val="00E837FA"/>
    <w:rsid w:val="00ED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0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491913">
      <w:bodyDiv w:val="1"/>
      <w:marLeft w:val="0"/>
      <w:marRight w:val="0"/>
      <w:marTop w:val="0"/>
      <w:marBottom w:val="0"/>
      <w:divBdr>
        <w:top w:val="none" w:sz="0" w:space="0" w:color="auto"/>
        <w:left w:val="none" w:sz="0" w:space="0" w:color="auto"/>
        <w:bottom w:val="none" w:sz="0" w:space="0" w:color="auto"/>
        <w:right w:val="none" w:sz="0" w:space="0" w:color="auto"/>
      </w:divBdr>
      <w:divsChild>
        <w:div w:id="876233205">
          <w:marLeft w:val="0"/>
          <w:marRight w:val="300"/>
          <w:marTop w:val="0"/>
          <w:marBottom w:val="0"/>
          <w:divBdr>
            <w:top w:val="none" w:sz="0" w:space="0" w:color="auto"/>
            <w:left w:val="none" w:sz="0" w:space="0" w:color="auto"/>
            <w:bottom w:val="none" w:sz="0" w:space="0" w:color="auto"/>
            <w:right w:val="none" w:sz="0" w:space="0" w:color="auto"/>
          </w:divBdr>
          <w:divsChild>
            <w:div w:id="1381782600">
              <w:marLeft w:val="0"/>
              <w:marRight w:val="0"/>
              <w:marTop w:val="0"/>
              <w:marBottom w:val="240"/>
              <w:divBdr>
                <w:top w:val="none" w:sz="0" w:space="0" w:color="auto"/>
                <w:left w:val="none" w:sz="0" w:space="0" w:color="auto"/>
                <w:bottom w:val="dotted" w:sz="6" w:space="0" w:color="D7D7D7"/>
                <w:right w:val="none" w:sz="0" w:space="0" w:color="auto"/>
              </w:divBdr>
            </w:div>
            <w:div w:id="1726947942">
              <w:marLeft w:val="0"/>
              <w:marRight w:val="0"/>
              <w:marTop w:val="0"/>
              <w:marBottom w:val="0"/>
              <w:divBdr>
                <w:top w:val="none" w:sz="0" w:space="0" w:color="auto"/>
                <w:left w:val="none" w:sz="0" w:space="0" w:color="auto"/>
                <w:bottom w:val="none" w:sz="0" w:space="0" w:color="auto"/>
                <w:right w:val="none" w:sz="0" w:space="0" w:color="auto"/>
              </w:divBdr>
            </w:div>
            <w:div w:id="2068189093">
              <w:marLeft w:val="0"/>
              <w:marRight w:val="0"/>
              <w:marTop w:val="0"/>
              <w:marBottom w:val="0"/>
              <w:divBdr>
                <w:top w:val="none" w:sz="0" w:space="0" w:color="auto"/>
                <w:left w:val="none" w:sz="0" w:space="0" w:color="auto"/>
                <w:bottom w:val="none" w:sz="0" w:space="0" w:color="auto"/>
                <w:right w:val="none" w:sz="0" w:space="0" w:color="auto"/>
              </w:divBdr>
              <w:divsChild>
                <w:div w:id="2097703909">
                  <w:marLeft w:val="0"/>
                  <w:marRight w:val="0"/>
                  <w:marTop w:val="0"/>
                  <w:marBottom w:val="0"/>
                  <w:divBdr>
                    <w:top w:val="none" w:sz="0" w:space="0" w:color="auto"/>
                    <w:left w:val="none" w:sz="0" w:space="0" w:color="auto"/>
                    <w:bottom w:val="none" w:sz="0" w:space="0" w:color="auto"/>
                    <w:right w:val="none" w:sz="0" w:space="0" w:color="auto"/>
                  </w:divBdr>
                  <w:divsChild>
                    <w:div w:id="1166745432">
                      <w:marLeft w:val="0"/>
                      <w:marRight w:val="0"/>
                      <w:marTop w:val="0"/>
                      <w:marBottom w:val="0"/>
                      <w:divBdr>
                        <w:top w:val="none" w:sz="0" w:space="0" w:color="auto"/>
                        <w:left w:val="none" w:sz="0" w:space="0" w:color="auto"/>
                        <w:bottom w:val="none" w:sz="0" w:space="0" w:color="auto"/>
                        <w:right w:val="none" w:sz="0" w:space="0" w:color="auto"/>
                      </w:divBdr>
                    </w:div>
                  </w:divsChild>
                </w:div>
                <w:div w:id="1776246952">
                  <w:marLeft w:val="0"/>
                  <w:marRight w:val="0"/>
                  <w:marTop w:val="0"/>
                  <w:marBottom w:val="0"/>
                  <w:divBdr>
                    <w:top w:val="none" w:sz="0" w:space="0" w:color="auto"/>
                    <w:left w:val="none" w:sz="0" w:space="0" w:color="auto"/>
                    <w:bottom w:val="none" w:sz="0" w:space="0" w:color="auto"/>
                    <w:right w:val="none" w:sz="0" w:space="0" w:color="auto"/>
                  </w:divBdr>
                  <w:divsChild>
                    <w:div w:id="1236403720">
                      <w:marLeft w:val="0"/>
                      <w:marRight w:val="0"/>
                      <w:marTop w:val="0"/>
                      <w:marBottom w:val="0"/>
                      <w:divBdr>
                        <w:top w:val="none" w:sz="0" w:space="0" w:color="auto"/>
                        <w:left w:val="none" w:sz="0" w:space="0" w:color="auto"/>
                        <w:bottom w:val="none" w:sz="0" w:space="0" w:color="auto"/>
                        <w:right w:val="none" w:sz="0" w:space="0" w:color="auto"/>
                      </w:divBdr>
                    </w:div>
                  </w:divsChild>
                </w:div>
                <w:div w:id="300960717">
                  <w:marLeft w:val="0"/>
                  <w:marRight w:val="0"/>
                  <w:marTop w:val="0"/>
                  <w:marBottom w:val="0"/>
                  <w:divBdr>
                    <w:top w:val="none" w:sz="0" w:space="0" w:color="auto"/>
                    <w:left w:val="none" w:sz="0" w:space="0" w:color="auto"/>
                    <w:bottom w:val="none" w:sz="0" w:space="0" w:color="auto"/>
                    <w:right w:val="none" w:sz="0" w:space="0" w:color="auto"/>
                  </w:divBdr>
                  <w:divsChild>
                    <w:div w:id="1113209106">
                      <w:marLeft w:val="0"/>
                      <w:marRight w:val="0"/>
                      <w:marTop w:val="0"/>
                      <w:marBottom w:val="0"/>
                      <w:divBdr>
                        <w:top w:val="none" w:sz="0" w:space="0" w:color="auto"/>
                        <w:left w:val="none" w:sz="0" w:space="0" w:color="auto"/>
                        <w:bottom w:val="none" w:sz="0" w:space="0" w:color="auto"/>
                        <w:right w:val="none" w:sz="0" w:space="0" w:color="auto"/>
                      </w:divBdr>
                    </w:div>
                  </w:divsChild>
                </w:div>
                <w:div w:id="302589811">
                  <w:marLeft w:val="0"/>
                  <w:marRight w:val="0"/>
                  <w:marTop w:val="0"/>
                  <w:marBottom w:val="0"/>
                  <w:divBdr>
                    <w:top w:val="none" w:sz="0" w:space="0" w:color="auto"/>
                    <w:left w:val="none" w:sz="0" w:space="0" w:color="auto"/>
                    <w:bottom w:val="none" w:sz="0" w:space="0" w:color="auto"/>
                    <w:right w:val="none" w:sz="0" w:space="0" w:color="auto"/>
                  </w:divBdr>
                  <w:divsChild>
                    <w:div w:id="463281488">
                      <w:marLeft w:val="0"/>
                      <w:marRight w:val="0"/>
                      <w:marTop w:val="0"/>
                      <w:marBottom w:val="0"/>
                      <w:divBdr>
                        <w:top w:val="none" w:sz="0" w:space="0" w:color="auto"/>
                        <w:left w:val="none" w:sz="0" w:space="0" w:color="auto"/>
                        <w:bottom w:val="none" w:sz="0" w:space="0" w:color="auto"/>
                        <w:right w:val="none" w:sz="0" w:space="0" w:color="auto"/>
                      </w:divBdr>
                    </w:div>
                  </w:divsChild>
                </w:div>
                <w:div w:id="1634864135">
                  <w:marLeft w:val="0"/>
                  <w:marRight w:val="0"/>
                  <w:marTop w:val="0"/>
                  <w:marBottom w:val="0"/>
                  <w:divBdr>
                    <w:top w:val="none" w:sz="0" w:space="0" w:color="auto"/>
                    <w:left w:val="none" w:sz="0" w:space="0" w:color="auto"/>
                    <w:bottom w:val="none" w:sz="0" w:space="0" w:color="auto"/>
                    <w:right w:val="none" w:sz="0" w:space="0" w:color="auto"/>
                  </w:divBdr>
                  <w:divsChild>
                    <w:div w:id="674109991">
                      <w:marLeft w:val="0"/>
                      <w:marRight w:val="0"/>
                      <w:marTop w:val="0"/>
                      <w:marBottom w:val="0"/>
                      <w:divBdr>
                        <w:top w:val="none" w:sz="0" w:space="0" w:color="auto"/>
                        <w:left w:val="none" w:sz="0" w:space="0" w:color="auto"/>
                        <w:bottom w:val="none" w:sz="0" w:space="0" w:color="auto"/>
                        <w:right w:val="none" w:sz="0" w:space="0" w:color="auto"/>
                      </w:divBdr>
                      <w:divsChild>
                        <w:div w:id="946473599">
                          <w:marLeft w:val="0"/>
                          <w:marRight w:val="0"/>
                          <w:marTop w:val="0"/>
                          <w:marBottom w:val="0"/>
                          <w:divBdr>
                            <w:top w:val="none" w:sz="0" w:space="0" w:color="auto"/>
                            <w:left w:val="none" w:sz="0" w:space="0" w:color="auto"/>
                            <w:bottom w:val="none" w:sz="0" w:space="0" w:color="auto"/>
                            <w:right w:val="none" w:sz="0" w:space="0" w:color="auto"/>
                          </w:divBdr>
                          <w:divsChild>
                            <w:div w:id="1813868603">
                              <w:marLeft w:val="0"/>
                              <w:marRight w:val="0"/>
                              <w:marTop w:val="0"/>
                              <w:marBottom w:val="0"/>
                              <w:divBdr>
                                <w:top w:val="none" w:sz="0" w:space="0" w:color="auto"/>
                                <w:left w:val="none" w:sz="0" w:space="0" w:color="auto"/>
                                <w:bottom w:val="none" w:sz="0" w:space="0" w:color="auto"/>
                                <w:right w:val="none" w:sz="0" w:space="0" w:color="auto"/>
                              </w:divBdr>
                              <w:divsChild>
                                <w:div w:id="678193232">
                                  <w:marLeft w:val="0"/>
                                  <w:marRight w:val="0"/>
                                  <w:marTop w:val="0"/>
                                  <w:marBottom w:val="0"/>
                                  <w:divBdr>
                                    <w:top w:val="none" w:sz="0" w:space="0" w:color="auto"/>
                                    <w:left w:val="none" w:sz="0" w:space="0" w:color="auto"/>
                                    <w:bottom w:val="none" w:sz="0" w:space="0" w:color="auto"/>
                                    <w:right w:val="none" w:sz="0" w:space="0" w:color="auto"/>
                                  </w:divBdr>
                                  <w:divsChild>
                                    <w:div w:id="1650161093">
                                      <w:marLeft w:val="0"/>
                                      <w:marRight w:val="0"/>
                                      <w:marTop w:val="0"/>
                                      <w:marBottom w:val="0"/>
                                      <w:divBdr>
                                        <w:top w:val="none" w:sz="0" w:space="0" w:color="auto"/>
                                        <w:left w:val="none" w:sz="0" w:space="0" w:color="auto"/>
                                        <w:bottom w:val="none" w:sz="0" w:space="0" w:color="auto"/>
                                        <w:right w:val="none" w:sz="0" w:space="0" w:color="auto"/>
                                      </w:divBdr>
                                      <w:divsChild>
                                        <w:div w:id="1782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582183">
                  <w:marLeft w:val="0"/>
                  <w:marRight w:val="0"/>
                  <w:marTop w:val="0"/>
                  <w:marBottom w:val="0"/>
                  <w:divBdr>
                    <w:top w:val="none" w:sz="0" w:space="0" w:color="auto"/>
                    <w:left w:val="none" w:sz="0" w:space="0" w:color="auto"/>
                    <w:bottom w:val="none" w:sz="0" w:space="0" w:color="auto"/>
                    <w:right w:val="none" w:sz="0" w:space="0" w:color="auto"/>
                  </w:divBdr>
                  <w:divsChild>
                    <w:div w:id="16763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g.bhs4.com/81/e/81ed035f7a49985d47dc008e18580d015f9366ba_large.jpg" TargetMode="External"/><Relationship Id="rId13" Type="http://schemas.openxmlformats.org/officeDocument/2006/relationships/image" Target="media/image3.jpeg"/><Relationship Id="rId18" Type="http://schemas.openxmlformats.org/officeDocument/2006/relationships/hyperlink" Target="http://img.bhs4.com/2D/0/2D07914EB581E1169DFE4105FB06058046969517_large.jp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brighthub.com/members/triciagoss.aspx" TargetMode="External"/><Relationship Id="rId12" Type="http://schemas.openxmlformats.org/officeDocument/2006/relationships/hyperlink" Target="http://img.bhs4.com/F2/6/F2604D2D36DAD8DE0A64E9441370AF19CCF5968C_lis.jpg"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img.bhs4.com/C0/8/C08386FF1E8AF1463971BC7C26FB823AE8C4C607_large.jpg" TargetMode="External"/><Relationship Id="rId20" Type="http://schemas.openxmlformats.org/officeDocument/2006/relationships/hyperlink" Target="http://www.brighthub.com/computing/windows-platform/articles/128676.aspx" TargetMode="External"/><Relationship Id="rId1" Type="http://schemas.openxmlformats.org/officeDocument/2006/relationships/numbering" Target="numbering.xml"/><Relationship Id="rId6" Type="http://schemas.openxmlformats.org/officeDocument/2006/relationships/hyperlink" Target="http://www.brighthub.com/members/RTetzlaff.aspx"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img.bhs4.com/E6/8/E682FA9CA62E69947D70CE4AD6042D3668FDC949_large.jpg"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img.bhs4.com/35/F/35F8D41B86733569EEC594A4B0E635DF57EECCF4_large.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CPCSC</dc:creator>
  <cp:lastModifiedBy>CPCSC</cp:lastModifiedBy>
  <cp:revision>1</cp:revision>
  <dcterms:created xsi:type="dcterms:W3CDTF">2015-09-10T11:35:00Z</dcterms:created>
  <dcterms:modified xsi:type="dcterms:W3CDTF">2015-09-10T19:23:00Z</dcterms:modified>
</cp:coreProperties>
</file>